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176869d3af288babb" w:history="1">
        <w:r>
          <w:rPr>
            <w:rFonts w:ascii="Times New Roman" w:hAnsi="Times New Roman" w:eastAsia="Times New Roman" w:cs="Times New Roman"/>
            <w:b/>
            <w:bCs/>
            <w:color w:val="0000CC"/>
            <w:sz w:val="28"/>
            <w:szCs w:val="28"/>
            <w:u w:val="single"/>
          </w:rPr>
          <w:t xml:space="preserve">Tras muerte de El Mencho, el país retoma la normalidad: Sheinbaum</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(2026-02-25), La Jornada, pág. 1 - 2, Alonso Urrutia, (Nota Informativa) - [761.00 cm2] Precio $360,044.00</w:t>
      </w:r>
      <w:r>
        <w:rPr>
          <w:rFonts w:ascii="Times New Roman" w:hAnsi="Times New Roman" w:eastAsia="Times New Roman" w:cs="Times New Roman"/>
          <w:color w:val="323232"/>
          <w:sz w:val="24"/>
          <w:szCs w:val="24"/>
        </w:rPr>
        <w:br/>
        <w:t xml:space="preserve">Levantan alerta en Jalisco y Michoacán</w:t>
      </w:r>
      <w:r>
        <w:rPr>
          <w:rFonts w:ascii="Times New Roman" w:hAnsi="Times New Roman" w:eastAsia="Times New Roman" w:cs="Times New Roman"/>
          <w:color w:val="323232"/>
          <w:sz w:val="24"/>
          <w:szCs w:val="24"/>
        </w:rPr>
        <w:br/>
        <w:br/>
        <w:t xml:space="preserve">Tras muerte de El Mencho, el país retoma la normalidad: Sheinbaum</w:t>
      </w:r>
      <w:r>
        <w:rPr>
          <w:rFonts w:ascii="Times New Roman" w:hAnsi="Times New Roman" w:eastAsia="Times New Roman" w:cs="Times New Roman"/>
          <w:color w:val="323232"/>
          <w:sz w:val="24"/>
          <w:szCs w:val="24"/>
        </w:rPr>
        <w:br/>
        <w:br/>
        <w:t xml:space="preserve">Hay todas las garantías para el Mundial, afirma la Presidenta; la FIFA expresa "confianza total"</w:t>
      </w:r>
      <w:r>
        <w:rPr>
          <w:rFonts w:ascii="Times New Roman" w:hAnsi="Times New Roman" w:eastAsia="Times New Roman" w:cs="Times New Roman"/>
          <w:color w:val="323232"/>
          <w:sz w:val="24"/>
          <w:szCs w:val="24"/>
        </w:rPr>
        <w:br/>
        <w:br/>
        <w:t xml:space="preserve">El cerco para detener a Oseguera abarcó más de 4 kilómetros a la redonda de Country Club</w:t>
      </w:r>
      <w:r>
        <w:rPr>
          <w:rFonts w:ascii="Times New Roman" w:hAnsi="Times New Roman" w:eastAsia="Times New Roman" w:cs="Times New Roman"/>
          <w:color w:val="323232"/>
          <w:sz w:val="24"/>
          <w:szCs w:val="24"/>
        </w:rPr>
        <w:br/>
        <w:br/>
        <w:t xml:space="preserve">El CJNG construyó un amplio esquema de lavado e inversiones</w:t>
      </w:r>
      <w:r>
        <w:rPr>
          <w:rFonts w:ascii="Times New Roman" w:hAnsi="Times New Roman" w:eastAsia="Times New Roman" w:cs="Times New Roman"/>
          <w:color w:val="323232"/>
          <w:sz w:val="24"/>
          <w:szCs w:val="24"/>
        </w:rPr>
        <w:br/>
        <w:br/>
        <w:t xml:space="preserve">La mandataria se reunió ayer con la zarina antidrogas de EU; revisan avances en seguridad</w:t>
      </w:r>
      <w:r>
        <w:rPr>
          <w:rFonts w:ascii="Times New Roman" w:hAnsi="Times New Roman" w:eastAsia="Times New Roman" w:cs="Times New Roman"/>
          <w:color w:val="323232"/>
          <w:sz w:val="24"/>
          <w:szCs w:val="24"/>
        </w:rPr>
        <w:br/>
        <w:br/>
        <w:t xml:space="preserve">Arriba a Puerto Vallarta buque de la Marina con 103 efectivos para reforzar vigilancia</w:t>
      </w:r>
      <w:r>
        <w:rPr>
          <w:rFonts w:ascii="Times New Roman" w:hAnsi="Times New Roman" w:eastAsia="Times New Roman" w:cs="Times New Roman"/>
          <w:color w:val="323232"/>
          <w:sz w:val="24"/>
          <w:szCs w:val="24"/>
        </w:rPr>
        <w:br/>
        <w:br/>
        <w:t xml:space="preserve">Lanzaron criminales campaña de fake news a fin de sembrar el miedo</w:t>
      </w:r>
      <w:r>
        <w:rPr>
          <w:rFonts w:ascii="Times New Roman" w:hAnsi="Times New Roman" w:eastAsia="Times New Roman" w:cs="Times New Roman"/>
          <w:color w:val="323232"/>
          <w:sz w:val="24"/>
          <w:szCs w:val="24"/>
        </w:rPr>
        <w:br/>
        <w:br/>
        <w:t xml:space="preserve">ALMAE. MUÑOZ, ALONSO URRUTIA, IVÁN E. SALDAÑA, CÉSAR ARELLANO, DORA VILLANUEVA, GUSTAVO CASTILLO, JUAN CARLOS G. PARTIDA, CORRESPONSAL, Y REUTERS/P2A7</w:t>
      </w:r>
      <w:r>
        <w:rPr>
          <w:rFonts w:ascii="Times New Roman" w:hAnsi="Times New Roman" w:eastAsia="Times New Roman" w:cs="Times New Roman"/>
          <w:color w:val="323232"/>
          <w:sz w:val="24"/>
          <w:szCs w:val="24"/>
        </w:rPr>
        <w:br/>
        <w:br/>
        <w:t xml:space="preserve">Según autoridades, en Jalisco y Nayarit hubo al menos 671 vehículos incendiados. La imagen, en la vía a Tapalpa, donde tuvo lugar el operativo federal. Foto Víctor Camacho</w:t>
      </w:r>
      <w:r>
        <w:rPr>
          <w:rFonts w:ascii="Times New Roman" w:hAnsi="Times New Roman" w:eastAsia="Times New Roman" w:cs="Times New Roman"/>
          <w:color w:val="323232"/>
          <w:sz w:val="24"/>
          <w:szCs w:val="24"/>
        </w:rPr>
        <w:br/>
        <w:br/>
        <w:t xml:space="preserve">WASHINGTON ELOGIA EL OPERATIVO DEL DOMINGO</w:t>
      </w:r>
      <w:r>
        <w:rPr>
          <w:rFonts w:ascii="Times New Roman" w:hAnsi="Times New Roman" w:eastAsia="Times New Roman" w:cs="Times New Roman"/>
          <w:color w:val="323232"/>
          <w:sz w:val="24"/>
          <w:szCs w:val="24"/>
        </w:rPr>
        <w:br/>
        <w:br/>
        <w:t xml:space="preserve">Se retoma la normalidad tras la caída de El Mencho: Sheinbaum</w:t>
      </w:r>
      <w:r>
        <w:rPr>
          <w:rFonts w:ascii="Times New Roman" w:hAnsi="Times New Roman" w:eastAsia="Times New Roman" w:cs="Times New Roman"/>
          <w:color w:val="323232"/>
          <w:sz w:val="24"/>
          <w:szCs w:val="24"/>
        </w:rPr>
        <w:br/>
        <w:br/>
        <w:t xml:space="preserve">La Presidenta se reunió en el Palacio Nacional con la zarina antidrogas estadunidense y con el enviado de la Casa Blanca</w:t>
      </w:r>
      <w:r>
        <w:rPr>
          <w:rFonts w:ascii="Times New Roman" w:hAnsi="Times New Roman" w:eastAsia="Times New Roman" w:cs="Times New Roman"/>
          <w:color w:val="323232"/>
          <w:sz w:val="24"/>
          <w:szCs w:val="24"/>
        </w:rPr>
        <w:br/>
        <w:br/>
        <w:t xml:space="preserve">ALMA E. MUÑOZ, EMIR OLIVARES Y ALONSO URRUTIA</w:t>
      </w:r>
      <w:r>
        <w:rPr>
          <w:rFonts w:ascii="Times New Roman" w:hAnsi="Times New Roman" w:eastAsia="Times New Roman" w:cs="Times New Roman"/>
          <w:color w:val="323232"/>
          <w:sz w:val="24"/>
          <w:szCs w:val="24"/>
        </w:rPr>
        <w:br/>
        <w:br/>
        <w:t xml:space="preserve">Apenas 48 horas después de que, en un operativo del Ejército, se abatió al líder del cártel Jalisco Nueva Generación (CJNG), Rubén Nemesio Oseguera, El Mencho, la zarina de las drogas del gobierno estadunidense, Sara Carter, realizó una visita a México para reunirse con la presidenta Claudia Sheinbaum y con el gabinete de seguridad, con el cual intercambió información sobre los avances en la estrategia de combate al crimen organizado de ambos países.</w:t>
      </w:r>
      <w:r>
        <w:rPr>
          <w:rFonts w:ascii="Times New Roman" w:hAnsi="Times New Roman" w:eastAsia="Times New Roman" w:cs="Times New Roman"/>
          <w:color w:val="323232"/>
          <w:sz w:val="24"/>
          <w:szCs w:val="24"/>
        </w:rPr>
        <w:br/>
        <w:br/>
        <w:t xml:space="preserve">En tanto, por la mañana, durante su conferencia, Sheinbaum afirmó que la situación en Jalisco estaba volviendo a la normalidad, particularmente en Jalisco y Michoacán, tras los hechos violentos que se registraron el pasado domingo.</w:t>
      </w:r>
      <w:r>
        <w:rPr>
          <w:rFonts w:ascii="Times New Roman" w:hAnsi="Times New Roman" w:eastAsia="Times New Roman" w:cs="Times New Roman"/>
          <w:color w:val="323232"/>
          <w:sz w:val="24"/>
          <w:szCs w:val="24"/>
        </w:rPr>
        <w:br/>
        <w:br/>
        <w:t xml:space="preserve">Informó que sostuvo sendas conversaciones con los gobernadores de Jalisco, Pablo Lemus, y de Michoacán, Alfredo Ramírez Bedolla, para evaluar la situación en las dos entidades donde la reacción de esa organización criminal fue más violenta el domingo pasado, tras el fallecimiento de El Mencho.</w:t>
      </w:r>
      <w:r>
        <w:rPr>
          <w:rFonts w:ascii="Times New Roman" w:hAnsi="Times New Roman" w:eastAsia="Times New Roman" w:cs="Times New Roman"/>
          <w:color w:val="323232"/>
          <w:sz w:val="24"/>
          <w:szCs w:val="24"/>
        </w:rPr>
        <w:br/>
        <w:br/>
        <w:t xml:space="preserve">A través de sus redes sociales personales y de la Oficina de Política Nacional para el Control de Drogas, Carter dio cuenta de su visita oficial a México para reunirse "con los liderazgos militares y de seguridad", elogiando la exitosa operación dirigida contra Nemesio Oseguera Cervantes. "El Mencho era capo del cártel Jalisco Nueva Generación, una organización terrorista extranjera responsable de traficar drogas ilícitamente a Estados Unidos y de amenazar la se guridad nacional (estadunidense).</w:t>
      </w:r>
      <w:r>
        <w:rPr>
          <w:rFonts w:ascii="Times New Roman" w:hAnsi="Times New Roman" w:eastAsia="Times New Roman" w:cs="Times New Roman"/>
          <w:color w:val="323232"/>
          <w:sz w:val="24"/>
          <w:szCs w:val="24"/>
        </w:rPr>
        <w:br/>
        <w:br/>
        <w:t xml:space="preserve">El presidente Trump ha enviado su promesa de fortalecer nuestra seguridad nacional y salvar vidas estadunidenses", señaló.</w:t>
      </w:r>
      <w:r>
        <w:rPr>
          <w:rFonts w:ascii="Times New Roman" w:hAnsi="Times New Roman" w:eastAsia="Times New Roman" w:cs="Times New Roman"/>
          <w:color w:val="323232"/>
          <w:sz w:val="24"/>
          <w:szCs w:val="24"/>
        </w:rPr>
        <w:br/>
        <w:br/>
        <w:t xml:space="preserve">Por la parte mexicana asistieron al encuentro, realizado en las instalaciones de la Secretaría de la Defensa Nacional, el general Ricardo Trevilla; el secretario de Marina, Raymundo Morales; la secretaria de Gobernación, Rosa Icela Rodríguez; el secretario de Seguridad y Protección Ciudadana, Omar García Harfuch; así como la fiscal general de la República, Ernestina Godoy, subsecretario para América del Norte, Roberto Velasco.</w:t>
      </w:r>
      <w:r>
        <w:rPr>
          <w:rFonts w:ascii="Times New Roman" w:hAnsi="Times New Roman" w:eastAsia="Times New Roman" w:cs="Times New Roman"/>
          <w:color w:val="323232"/>
          <w:sz w:val="24"/>
          <w:szCs w:val="24"/>
        </w:rPr>
        <w:br/>
        <w:br/>
        <w:t xml:space="preserve">Extraoficialmente, fuentes oficiales señalaron que era una reunión ya pactada con anterioridad al deceso de El Mencho, la cual se desarrolló con cordialidad.</w:t>
      </w:r>
      <w:r>
        <w:rPr>
          <w:rFonts w:ascii="Times New Roman" w:hAnsi="Times New Roman" w:eastAsia="Times New Roman" w:cs="Times New Roman"/>
          <w:color w:val="323232"/>
          <w:sz w:val="24"/>
          <w:szCs w:val="24"/>
        </w:rPr>
        <w:br/>
        <w:br/>
        <w:t xml:space="preserve">Carter también acudió a Palacio Nacional, acompañada de Ron Johnson, embajador en México.</w:t>
      </w:r>
      <w:r>
        <w:rPr>
          <w:rFonts w:ascii="Times New Roman" w:hAnsi="Times New Roman" w:eastAsia="Times New Roman" w:cs="Times New Roman"/>
          <w:color w:val="323232"/>
          <w:sz w:val="24"/>
          <w:szCs w:val="24"/>
        </w:rPr>
        <w:br/>
        <w:br/>
        <w:t xml:space="preserve">Ambos llegaron en medio de un importante dispositivo de seguridad al filo de las 13 horas. Desde temprano, en torno al inmueble se había reforzado la vigilancia militar (Ejército y Guardia Nacional) y de la policía capitalina.</w:t>
      </w:r>
      <w:r>
        <w:rPr>
          <w:rFonts w:ascii="Times New Roman" w:hAnsi="Times New Roman" w:eastAsia="Times New Roman" w:cs="Times New Roman"/>
          <w:color w:val="323232"/>
          <w:sz w:val="24"/>
          <w:szCs w:val="24"/>
        </w:rPr>
        <w:br/>
        <w:br/>
        <w:t xml:space="preserve">En ambas reuniones, la delegación estadunidense hizo un reconocimiento a las fuerzas armadas por los avances registrados, al tiempo que expresó sus condolencias por el personal de la Guardia Nacional fallecido tras la violenta respuesta del CJNG por la muerte de su dirigente.</w:t>
      </w:r>
      <w:r>
        <w:rPr>
          <w:rFonts w:ascii="Times New Roman" w:hAnsi="Times New Roman" w:eastAsia="Times New Roman" w:cs="Times New Roman"/>
          <w:color w:val="323232"/>
          <w:sz w:val="24"/>
          <w:szCs w:val="24"/>
        </w:rPr>
        <w:br/>
        <w:br/>
        <w:t xml:space="preserve">Carter asumió la dirección de la Oficina de Política Nacional para el Control de Drogas en marzo de 2025. Horas después de que se conociera el deceso de El Mencho, advirtió desde sus redes sociales: "Los días de los cárteles están contados.</w:t>
      </w:r>
      <w:r>
        <w:rPr>
          <w:rFonts w:ascii="Times New Roman" w:hAnsi="Times New Roman" w:eastAsia="Times New Roman" w:cs="Times New Roman"/>
          <w:color w:val="323232"/>
          <w:sz w:val="24"/>
          <w:szCs w:val="24"/>
        </w:rPr>
        <w:br/>
        <w:br/>
        <w:t xml:space="preserve">El de El Mencho fue hoy".</w:t>
      </w:r>
      <w:r>
        <w:rPr>
          <w:rFonts w:ascii="Times New Roman" w:hAnsi="Times New Roman" w:eastAsia="Times New Roman" w:cs="Times New Roman"/>
          <w:color w:val="323232"/>
          <w:sz w:val="24"/>
          <w:szCs w:val="24"/>
        </w:rPr>
        <w:br/>
        <w:br/>
        <w:t xml:space="preserve">Desde que fue nombrada ha mantenido una línea dura en sus declaraciones para presionar en el combate a los grupos del crimen organizado, que el año pasado fueron designados por Trump como "organizaciones terroristas extranjeras".</w:t>
      </w:r>
      <w:r>
        <w:rPr>
          <w:rFonts w:ascii="Times New Roman" w:hAnsi="Times New Roman" w:eastAsia="Times New Roman" w:cs="Times New Roman"/>
          <w:color w:val="323232"/>
          <w:sz w:val="24"/>
          <w:szCs w:val="24"/>
        </w:rPr>
        <w:br/>
        <w:br/>
        <w:t xml:space="preserve">En una reciente entrevista para NewsNation, la zarina antidrogas señaló: "el presidente Trump ha sido muy claro. Los días de los cárteles han terminado. Se acabó para ellos. Yo misma lo he dejado muy claro. La presidenta Sheinbaum lo entiende, esto no es ningún secreto. Y creo que la cooperación..</w:t>
      </w:r>
      <w:r>
        <w:rPr>
          <w:rFonts w:ascii="Times New Roman" w:hAnsi="Times New Roman" w:eastAsia="Times New Roman" w:cs="Times New Roman"/>
          <w:color w:val="323232"/>
          <w:sz w:val="24"/>
          <w:szCs w:val="24"/>
        </w:rPr>
        <w:br/>
        <w:br/>
        <w:t xml:space="preserve">estamos viendo coadyuvancia ahora. Sabemos que la presidenta Sheinbaum y Trump mantienen una buena relación. Han hablado varias veces. Creo que ella comprende la presión que hay ahora sobre ella y su gobierno para que también trabajen en erradicar el cáncer que ha infectado al hemisferio occidental".</w:t>
      </w:r>
      <w:r>
        <w:rPr>
          <w:rFonts w:ascii="Times New Roman" w:hAnsi="Times New Roman" w:eastAsia="Times New Roman" w:cs="Times New Roman"/>
          <w:color w:val="323232"/>
          <w:sz w:val="24"/>
          <w:szCs w:val="24"/>
        </w:rPr>
        <w:br/>
        <w:br/>
        <w:t xml:space="preserve">Coordinación con Jalisco y Michoacán</w:t>
      </w:r>
      <w:r>
        <w:rPr>
          <w:rFonts w:ascii="Times New Roman" w:hAnsi="Times New Roman" w:eastAsia="Times New Roman" w:cs="Times New Roman"/>
          <w:color w:val="323232"/>
          <w:sz w:val="24"/>
          <w:szCs w:val="24"/>
        </w:rPr>
        <w:br/>
        <w:br/>
        <w:t xml:space="preserve">Tras informar que personalmente habló con los gobernadores de Jalisco, Pablo Lemus, y de Michoacán, Alfredo Ramírez Bedolla, Sheinbaum confió en que hoy se regularicen las clases, mientras "prácticamente todos los vuelos en el aeropuerto de Guadalajara ya regresaron" y la situación en Puerto Vallarta "poco a poco se está normalizando". Señaló que lo más importante es la seguridad y la paz, y negó que la estrategia de seguridad haya cambiado, como aseguran algunos opositores.</w:t>
      </w:r>
      <w:r>
        <w:rPr>
          <w:rFonts w:ascii="Times New Roman" w:hAnsi="Times New Roman" w:eastAsia="Times New Roman" w:cs="Times New Roman"/>
          <w:color w:val="323232"/>
          <w:sz w:val="24"/>
          <w:szCs w:val="24"/>
        </w:rPr>
        <w:br/>
        <w:br/>
        <w:t xml:space="preserve">El operativo del domingo "no fue para ultimar a una persona.</w:t>
      </w:r>
      <w:r>
        <w:rPr>
          <w:rFonts w:ascii="Times New Roman" w:hAnsi="Times New Roman" w:eastAsia="Times New Roman" w:cs="Times New Roman"/>
          <w:color w:val="323232"/>
          <w:sz w:val="24"/>
          <w:szCs w:val="24"/>
        </w:rPr>
        <w:br/>
        <w:br/>
        <w:t xml:space="preserve">Lamentablemente, fueron atacadas las fuerzas federales", que respondieron a la agresión. Por la relevancia de El Mencho (a quien no mencionó por su nombre), "se generó la situación del domingo, pero nuestra búsqueda es la paz, no la guerra", a diferencia, sostuvo, de Felipe Calderón, quien "actuó fuera de la ley todo el tiempo".</w:t>
      </w:r>
      <w:r>
        <w:rPr>
          <w:rFonts w:ascii="Times New Roman" w:hAnsi="Times New Roman" w:eastAsia="Times New Roman" w:cs="Times New Roman"/>
          <w:color w:val="323232"/>
          <w:sz w:val="24"/>
          <w:szCs w:val="24"/>
        </w:rPr>
        <w:br/>
        <w:br/>
        <w:t xml:space="preserve">Indicó que las actividades se están normalizando porque "hay más presencia de la Guardia Nacional, el Ejército y la Marina (en las costas)". No descartó que se realice un diagnóstico profundo de seguridad en los estados y municipios donde ocurrieron hechos violentos.</w:t>
      </w:r>
      <w:r>
        <w:rPr>
          <w:rFonts w:ascii="Times New Roman" w:hAnsi="Times New Roman" w:eastAsia="Times New Roman" w:cs="Times New Roman"/>
          <w:color w:val="323232"/>
          <w:sz w:val="24"/>
          <w:szCs w:val="24"/>
        </w:rPr>
        <w:br/>
        <w:br/>
        <w:t xml:space="preserve">También anticipó que se realizará una ceremonia privada "muy sentida" de reconocimiento a las fuerzas federales que participaron en el operativo, en el que murieron 25 guardias nacionales.</w:t>
      </w:r>
      <w:r>
        <w:rPr>
          <w:rFonts w:ascii="Times New Roman" w:hAnsi="Times New Roman" w:eastAsia="Times New Roman" w:cs="Times New Roman"/>
          <w:color w:val="323232"/>
          <w:sz w:val="24"/>
          <w:szCs w:val="24"/>
        </w:rPr>
        <w:br/>
        <w:br/>
        <w:t xml:space="preserve">Sheinbaum indicó que abogados analizan proceder legalmente contra Elon Musk tras los comentarios que hizo en X sobre cárteles.</w:t>
      </w:r>
      <w:r>
        <w:rPr>
          <w:rFonts w:ascii="Times New Roman" w:hAnsi="Times New Roman" w:eastAsia="Times New Roman" w:cs="Times New Roman"/>
          <w:color w:val="323232"/>
          <w:sz w:val="24"/>
          <w:szCs w:val="24"/>
        </w:rPr>
        <w:br/>
        <w:br/>
        <w:t xml:space="preserve">EJERCITO</w:t>
      </w:r>
      <w:r>
        <w:rPr>
          <w:rFonts w:ascii="Times New Roman" w:hAnsi="Times New Roman" w:eastAsia="Times New Roman" w:cs="Times New Roman"/>
          <w:color w:val="323232"/>
          <w:sz w:val="24"/>
          <w:szCs w:val="24"/>
        </w:rPr>
        <w:br/>
        <w:br/>
        <w:t xml:space="preserve">La zarina antidrogas de Estados Unidos, Sara Carter (centro), y el embajador de Washington Ron Johnson (a su derecha) se reunieron ayer con Ernestina Godoy, fiscal general de la República; el secretario de la Defensa Nacional, general Ricardo Trevilla; el titular de Marina, Raymundo Morales; la secretaria de Gobernación, Rosa Icela Rodríguez; el secretario de Seguridad y Protección Ciudadana, Omar García Harfuch, y Roberto Velasco, subsecretario para América del Norte. Foto Jorge Ángel Pablo García</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57361">
    <w:multiLevelType w:val="hybridMultilevel"/>
    <w:lvl w:ilvl="0" w:tplc="95995269">
      <w:start w:val="1"/>
      <w:numFmt w:val="decimal"/>
      <w:lvlText w:val="%1."/>
      <w:lvlJc w:val="left"/>
      <w:pPr>
        <w:ind w:left="720" w:hanging="360"/>
      </w:pPr>
    </w:lvl>
    <w:lvl w:ilvl="1" w:tplc="95995269" w:tentative="1">
      <w:start w:val="1"/>
      <w:numFmt w:val="lowerLetter"/>
      <w:lvlText w:val="%2."/>
      <w:lvlJc w:val="left"/>
      <w:pPr>
        <w:ind w:left="1440" w:hanging="360"/>
      </w:pPr>
    </w:lvl>
    <w:lvl w:ilvl="2" w:tplc="95995269" w:tentative="1">
      <w:start w:val="1"/>
      <w:numFmt w:val="lowerRoman"/>
      <w:lvlText w:val="%3."/>
      <w:lvlJc w:val="right"/>
      <w:pPr>
        <w:ind w:left="2160" w:hanging="180"/>
      </w:pPr>
    </w:lvl>
    <w:lvl w:ilvl="3" w:tplc="95995269" w:tentative="1">
      <w:start w:val="1"/>
      <w:numFmt w:val="decimal"/>
      <w:lvlText w:val="%4."/>
      <w:lvlJc w:val="left"/>
      <w:pPr>
        <w:ind w:left="2880" w:hanging="360"/>
      </w:pPr>
    </w:lvl>
    <w:lvl w:ilvl="4" w:tplc="95995269" w:tentative="1">
      <w:start w:val="1"/>
      <w:numFmt w:val="lowerLetter"/>
      <w:lvlText w:val="%5."/>
      <w:lvlJc w:val="left"/>
      <w:pPr>
        <w:ind w:left="3600" w:hanging="360"/>
      </w:pPr>
    </w:lvl>
    <w:lvl w:ilvl="5" w:tplc="95995269" w:tentative="1">
      <w:start w:val="1"/>
      <w:numFmt w:val="lowerRoman"/>
      <w:lvlText w:val="%6."/>
      <w:lvlJc w:val="right"/>
      <w:pPr>
        <w:ind w:left="4320" w:hanging="180"/>
      </w:pPr>
    </w:lvl>
    <w:lvl w:ilvl="6" w:tplc="95995269" w:tentative="1">
      <w:start w:val="1"/>
      <w:numFmt w:val="decimal"/>
      <w:lvlText w:val="%7."/>
      <w:lvlJc w:val="left"/>
      <w:pPr>
        <w:ind w:left="5040" w:hanging="360"/>
      </w:pPr>
    </w:lvl>
    <w:lvl w:ilvl="7" w:tplc="95995269" w:tentative="1">
      <w:start w:val="1"/>
      <w:numFmt w:val="lowerLetter"/>
      <w:lvlText w:val="%8."/>
      <w:lvlJc w:val="left"/>
      <w:pPr>
        <w:ind w:left="5760" w:hanging="360"/>
      </w:pPr>
    </w:lvl>
    <w:lvl w:ilvl="8" w:tplc="95995269" w:tentative="1">
      <w:start w:val="1"/>
      <w:numFmt w:val="lowerRoman"/>
      <w:lvlText w:val="%9."/>
      <w:lvlJc w:val="right"/>
      <w:pPr>
        <w:ind w:left="6480" w:hanging="180"/>
      </w:pPr>
    </w:lvl>
  </w:abstractNum>
  <w:abstractNum w:abstractNumId="35057360">
    <w:multiLevelType w:val="hybridMultilevel"/>
    <w:lvl w:ilvl="0" w:tplc="32372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57360">
    <w:abstractNumId w:val="35057360"/>
  </w:num>
  <w:num w:numId="35057361">
    <w:abstractNumId w:val="350573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769269798" Type="http://schemas.openxmlformats.org/officeDocument/2006/relationships/numbering" Target="numbering.xml"/><Relationship Id="rId912591833" Type="http://schemas.openxmlformats.org/officeDocument/2006/relationships/comments" Target="comments.xml"/><Relationship Id="rId176869d3af288babb" Type="http://schemas.openxmlformats.org/officeDocument/2006/relationships/hyperlink" Target="https://www.efinf.com/clipviewer/e05dc87f0554969dc956ceec48dbd8cf?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